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28" w:rsidRDefault="00AC22EA" w:rsidP="00B22A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0"/>
          <w:szCs w:val="40"/>
        </w:rPr>
      </w:pPr>
      <w:r>
        <w:rPr>
          <w:rFonts w:ascii="Arial-BoldMT" w:hAnsi="Arial-BoldMT" w:cs="Arial-BoldMT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76835</wp:posOffset>
            </wp:positionV>
            <wp:extent cx="1478915" cy="600075"/>
            <wp:effectExtent l="1905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A28">
        <w:rPr>
          <w:rFonts w:ascii="Arial-BoldMT" w:hAnsi="Arial-BoldMT" w:cs="Arial-BoldMT"/>
          <w:b/>
          <w:bCs/>
          <w:sz w:val="40"/>
          <w:szCs w:val="40"/>
        </w:rPr>
        <w:t>Заявка на вакуумные конвейеры</w:t>
      </w:r>
      <w:r w:rsidR="00C67A08">
        <w:rPr>
          <w:rFonts w:ascii="Arial-BoldMT" w:hAnsi="Arial-BoldMT" w:cs="Arial-BoldMT"/>
          <w:b/>
          <w:bCs/>
          <w:sz w:val="40"/>
          <w:szCs w:val="40"/>
        </w:rPr>
        <w:t xml:space="preserve"> </w:t>
      </w:r>
      <w:r w:rsidRPr="00AC22EA">
        <w:rPr>
          <w:rFonts w:cs="Arial-BoldMT"/>
          <w:b/>
          <w:bCs/>
          <w:sz w:val="40"/>
          <w:szCs w:val="40"/>
        </w:rPr>
        <w:t xml:space="preserve"> </w:t>
      </w:r>
      <w:r w:rsidR="00C67A08">
        <w:rPr>
          <w:rFonts w:ascii="Arial-BoldMT" w:hAnsi="Arial-BoldMT" w:cs="Arial-BoldMT"/>
          <w:b/>
          <w:bCs/>
          <w:sz w:val="40"/>
          <w:szCs w:val="40"/>
        </w:rPr>
        <w:br/>
      </w:r>
    </w:p>
    <w:p w:rsidR="00B22A28" w:rsidRDefault="00B22A28" w:rsidP="00B22A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Связаться</w:t>
      </w:r>
      <w:r>
        <w:rPr>
          <w:rFonts w:ascii="Arial-BoldMT" w:hAnsi="Arial-BoldMT" w:cs="Arial-BoldMT"/>
          <w:b/>
          <w:bCs/>
          <w:sz w:val="20"/>
          <w:szCs w:val="20"/>
        </w:rPr>
        <w:br/>
      </w:r>
      <w:r>
        <w:rPr>
          <w:rFonts w:ascii="Arial-BoldMT" w:hAnsi="Arial-BoldMT" w:cs="Arial-BoldMT"/>
          <w:b/>
          <w:bCs/>
          <w:sz w:val="20"/>
          <w:szCs w:val="20"/>
        </w:rPr>
        <w:br/>
      </w:r>
    </w:p>
    <w:tbl>
      <w:tblPr>
        <w:tblStyle w:val="a3"/>
        <w:tblW w:w="11341" w:type="dxa"/>
        <w:tblInd w:w="-1310" w:type="dxa"/>
        <w:tblLook w:val="04A0"/>
      </w:tblPr>
      <w:tblGrid>
        <w:gridCol w:w="5670"/>
        <w:gridCol w:w="284"/>
        <w:gridCol w:w="5387"/>
      </w:tblGrid>
      <w:tr w:rsidR="00B22A28" w:rsidTr="00C67A08">
        <w:tc>
          <w:tcPr>
            <w:tcW w:w="5954" w:type="dxa"/>
            <w:gridSpan w:val="2"/>
          </w:tcPr>
          <w:p w:rsidR="00B22A28" w:rsidRDefault="00B22A28" w:rsidP="00B22A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2A28">
              <w:rPr>
                <w:rFonts w:eastAsia="ArialMT" w:cstheme="minorHAnsi"/>
              </w:rPr>
              <w:t>Заказчик:</w:t>
            </w:r>
          </w:p>
        </w:tc>
        <w:tc>
          <w:tcPr>
            <w:tcW w:w="5387" w:type="dxa"/>
          </w:tcPr>
          <w:p w:rsidR="00B22A28" w:rsidRDefault="00B22A28" w:rsidP="00B22A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2A28">
              <w:rPr>
                <w:rFonts w:eastAsia="ArialMT" w:cstheme="minorHAnsi"/>
              </w:rPr>
              <w:t>Контактное лицо:</w:t>
            </w:r>
          </w:p>
        </w:tc>
      </w:tr>
      <w:tr w:rsidR="00B22A28" w:rsidTr="00C67A08">
        <w:tc>
          <w:tcPr>
            <w:tcW w:w="5954" w:type="dxa"/>
            <w:gridSpan w:val="2"/>
          </w:tcPr>
          <w:p w:rsidR="00B22A28" w:rsidRDefault="00B22A28" w:rsidP="00B22A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2A28">
              <w:rPr>
                <w:rFonts w:eastAsia="ArialMT" w:cstheme="minorHAnsi"/>
              </w:rPr>
              <w:t>Адрес:</w:t>
            </w:r>
          </w:p>
        </w:tc>
        <w:tc>
          <w:tcPr>
            <w:tcW w:w="5387" w:type="dxa"/>
          </w:tcPr>
          <w:p w:rsidR="00B22A28" w:rsidRDefault="00B22A28" w:rsidP="00B22A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2A28">
              <w:rPr>
                <w:rFonts w:eastAsia="ArialMT" w:cstheme="minorHAnsi"/>
              </w:rPr>
              <w:t>Почтовый индекс:</w:t>
            </w:r>
          </w:p>
        </w:tc>
      </w:tr>
      <w:tr w:rsidR="00FF7C48" w:rsidTr="00DC4061">
        <w:tc>
          <w:tcPr>
            <w:tcW w:w="5670" w:type="dxa"/>
          </w:tcPr>
          <w:p w:rsidR="00FF7C48" w:rsidRDefault="00FF7C48" w:rsidP="00B22A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2A28">
              <w:rPr>
                <w:rFonts w:eastAsia="ArialMT" w:cstheme="minorHAnsi"/>
              </w:rPr>
              <w:t>Телефон:</w:t>
            </w:r>
          </w:p>
        </w:tc>
        <w:tc>
          <w:tcPr>
            <w:tcW w:w="5671" w:type="dxa"/>
            <w:gridSpan w:val="2"/>
          </w:tcPr>
          <w:p w:rsidR="00FF7C48" w:rsidRDefault="00FF7C48" w:rsidP="00B22A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2A28">
              <w:rPr>
                <w:rFonts w:eastAsia="ArialMT" w:cstheme="minorHAnsi"/>
              </w:rPr>
              <w:t>Факс:</w:t>
            </w:r>
          </w:p>
        </w:tc>
      </w:tr>
      <w:tr w:rsidR="00B22A28" w:rsidTr="00C67A08">
        <w:tc>
          <w:tcPr>
            <w:tcW w:w="5954" w:type="dxa"/>
            <w:gridSpan w:val="2"/>
          </w:tcPr>
          <w:p w:rsidR="00B22A28" w:rsidRPr="00B22A28" w:rsidRDefault="00B22A28" w:rsidP="00B22A28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22A28">
              <w:rPr>
                <w:rFonts w:eastAsia="ArialMT" w:cstheme="minorHAnsi"/>
              </w:rPr>
              <w:t>Адрес электронной почты:</w:t>
            </w:r>
          </w:p>
        </w:tc>
        <w:tc>
          <w:tcPr>
            <w:tcW w:w="5387" w:type="dxa"/>
          </w:tcPr>
          <w:p w:rsidR="00B22A28" w:rsidRDefault="00B22A28" w:rsidP="00B22A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2A28">
              <w:rPr>
                <w:rFonts w:eastAsia="ArialMT" w:cstheme="minorHAnsi"/>
              </w:rPr>
              <w:t>Веб-адрес:</w:t>
            </w:r>
          </w:p>
        </w:tc>
      </w:tr>
    </w:tbl>
    <w:p w:rsidR="00B22A28" w:rsidRDefault="00B22A28" w:rsidP="00B22A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B22A28" w:rsidRPr="00B22A28" w:rsidRDefault="00B22A28" w:rsidP="00B22A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22A28">
        <w:rPr>
          <w:rFonts w:cstheme="minorHAnsi"/>
          <w:b/>
          <w:bCs/>
        </w:rPr>
        <w:t>Транспортир</w:t>
      </w:r>
      <w:r w:rsidR="00FF7C48">
        <w:rPr>
          <w:rFonts w:cstheme="minorHAnsi"/>
          <w:b/>
          <w:bCs/>
        </w:rPr>
        <w:t>уемый</w:t>
      </w:r>
      <w:r w:rsidRPr="00B22A28">
        <w:rPr>
          <w:rFonts w:cstheme="minorHAnsi"/>
          <w:b/>
          <w:bCs/>
        </w:rPr>
        <w:t xml:space="preserve"> материал</w:t>
      </w:r>
      <w:r>
        <w:rPr>
          <w:rFonts w:cstheme="minorHAnsi"/>
          <w:b/>
          <w:bCs/>
        </w:rPr>
        <w:br/>
      </w:r>
    </w:p>
    <w:tbl>
      <w:tblPr>
        <w:tblStyle w:val="a3"/>
        <w:tblW w:w="11341" w:type="dxa"/>
        <w:tblInd w:w="-1310" w:type="dxa"/>
        <w:tblLook w:val="04A0"/>
      </w:tblPr>
      <w:tblGrid>
        <w:gridCol w:w="4395"/>
        <w:gridCol w:w="567"/>
        <w:gridCol w:w="6379"/>
      </w:tblGrid>
      <w:tr w:rsidR="00B22A28" w:rsidTr="00C67A08">
        <w:tc>
          <w:tcPr>
            <w:tcW w:w="4962" w:type="dxa"/>
            <w:gridSpan w:val="2"/>
          </w:tcPr>
          <w:p w:rsidR="00B22A28" w:rsidRPr="00CE4CD4" w:rsidRDefault="00B22A28" w:rsidP="00FF7C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B22A28">
              <w:rPr>
                <w:rFonts w:eastAsia="ArialMT" w:cstheme="minorHAnsi"/>
              </w:rPr>
              <w:t>Транспортир</w:t>
            </w:r>
            <w:r w:rsidR="00FF7C48">
              <w:rPr>
                <w:rFonts w:eastAsia="ArialMT" w:cstheme="minorHAnsi"/>
              </w:rPr>
              <w:t>уемый</w:t>
            </w:r>
            <w:r w:rsidRPr="00B22A28">
              <w:rPr>
                <w:rFonts w:eastAsia="ArialMT" w:cstheme="minorHAnsi"/>
              </w:rPr>
              <w:t xml:space="preserve"> материал:</w:t>
            </w:r>
            <w:r w:rsidR="00CE4CD4">
              <w:rPr>
                <w:rFonts w:eastAsia="ArialMT" w:cstheme="minorHAnsi"/>
                <w:lang w:val="en-US"/>
              </w:rPr>
              <w:t xml:space="preserve">                                         </w:t>
            </w:r>
          </w:p>
        </w:tc>
        <w:tc>
          <w:tcPr>
            <w:tcW w:w="6379" w:type="dxa"/>
          </w:tcPr>
          <w:p w:rsidR="00B22A28" w:rsidRDefault="00B22A28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22A28">
              <w:rPr>
                <w:rFonts w:eastAsia="ArialMT" w:cstheme="minorHAnsi"/>
              </w:rPr>
              <w:t>Химическая формула:</w:t>
            </w:r>
          </w:p>
        </w:tc>
      </w:tr>
      <w:tr w:rsidR="00B22A28" w:rsidTr="00C67A08">
        <w:tc>
          <w:tcPr>
            <w:tcW w:w="4962" w:type="dxa"/>
            <w:gridSpan w:val="2"/>
          </w:tcPr>
          <w:p w:rsidR="00B22A28" w:rsidRDefault="00B22A28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22A28">
              <w:rPr>
                <w:rFonts w:eastAsia="ArialMT" w:cstheme="minorHAnsi"/>
              </w:rPr>
              <w:t xml:space="preserve">Объемная плотность: </w:t>
            </w:r>
            <w:r w:rsidR="00C67A08">
              <w:rPr>
                <w:rFonts w:eastAsia="ArialMT" w:cstheme="minorHAnsi"/>
              </w:rPr>
              <w:t xml:space="preserve">           </w:t>
            </w:r>
            <w:r w:rsidRPr="00B22A28">
              <w:rPr>
                <w:rFonts w:eastAsia="ArialMT" w:cstheme="minorHAnsi"/>
              </w:rPr>
              <w:t>кг/дм3</w:t>
            </w:r>
          </w:p>
        </w:tc>
        <w:tc>
          <w:tcPr>
            <w:tcW w:w="6379" w:type="dxa"/>
          </w:tcPr>
          <w:p w:rsidR="00B22A28" w:rsidRDefault="00B22A28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22A28">
              <w:rPr>
                <w:rFonts w:eastAsia="ArialMT" w:cstheme="minorHAnsi"/>
              </w:rPr>
              <w:t>Размер частиц:</w:t>
            </w:r>
            <w:r w:rsidR="00CE4CD4" w:rsidRPr="00CE4CD4">
              <w:rPr>
                <w:rFonts w:eastAsia="ArialMT" w:cstheme="minorHAnsi"/>
              </w:rPr>
              <w:t xml:space="preserve"> </w:t>
            </w:r>
            <w:r w:rsidRPr="00B22A28">
              <w:rPr>
                <w:rFonts w:eastAsia="ArialMT" w:cstheme="minorHAnsi"/>
              </w:rPr>
              <w:t xml:space="preserve"> макс. </w:t>
            </w:r>
            <w:r w:rsidR="00C67A08" w:rsidRPr="00C67A08">
              <w:rPr>
                <w:rFonts w:eastAsia="ArialMT" w:cstheme="minorHAnsi"/>
              </w:rPr>
              <w:t xml:space="preserve">    </w:t>
            </w:r>
            <w:r w:rsidR="00CE4CD4" w:rsidRPr="00CE4CD4">
              <w:rPr>
                <w:rFonts w:eastAsia="ArialMT" w:cstheme="minorHAnsi"/>
              </w:rPr>
              <w:t xml:space="preserve">  </w:t>
            </w:r>
            <w:r w:rsidR="00C67A08" w:rsidRPr="00C67A08">
              <w:rPr>
                <w:rFonts w:eastAsia="ArialMT" w:cstheme="minorHAnsi"/>
              </w:rPr>
              <w:t xml:space="preserve"> </w:t>
            </w:r>
            <w:r w:rsidR="00CE4CD4" w:rsidRPr="00CE4CD4">
              <w:rPr>
                <w:rFonts w:eastAsia="ArialMT" w:cstheme="minorHAnsi"/>
              </w:rPr>
              <w:t xml:space="preserve">  </w:t>
            </w:r>
            <w:r w:rsidRPr="00B22A28">
              <w:rPr>
                <w:rFonts w:eastAsia="ArialMT" w:cstheme="minorHAnsi"/>
              </w:rPr>
              <w:t xml:space="preserve">μm, min </w:t>
            </w:r>
            <w:r w:rsidR="00C67A08" w:rsidRPr="00C67A08">
              <w:rPr>
                <w:rFonts w:eastAsia="ArialMT" w:cstheme="minorHAnsi"/>
              </w:rPr>
              <w:t xml:space="preserve">      </w:t>
            </w:r>
            <w:r w:rsidR="00CE4CD4" w:rsidRPr="00CE4CD4">
              <w:rPr>
                <w:rFonts w:eastAsia="ArialMT" w:cstheme="minorHAnsi"/>
              </w:rPr>
              <w:t xml:space="preserve">    </w:t>
            </w:r>
            <w:r w:rsidRPr="00B22A28">
              <w:rPr>
                <w:rFonts w:eastAsia="ArialMT" w:cstheme="minorHAnsi"/>
              </w:rPr>
              <w:t>μm,</w:t>
            </w:r>
            <w:r w:rsidR="00C67A08" w:rsidRPr="00C67A08">
              <w:rPr>
                <w:rFonts w:eastAsia="ArialMT" w:cstheme="minorHAnsi"/>
              </w:rPr>
              <w:t xml:space="preserve"> </w:t>
            </w:r>
            <w:r w:rsidRPr="00B22A28">
              <w:rPr>
                <w:rFonts w:eastAsia="ArialMT" w:cstheme="minorHAnsi"/>
              </w:rPr>
              <w:t xml:space="preserve"> большинство между </w:t>
            </w:r>
            <w:r w:rsidR="00C67A08">
              <w:rPr>
                <w:rFonts w:eastAsia="ArialMT" w:cstheme="minorHAnsi"/>
              </w:rPr>
              <w:t xml:space="preserve">   </w:t>
            </w:r>
            <w:r w:rsidR="00C67A08" w:rsidRPr="00C67A08">
              <w:rPr>
                <w:rFonts w:eastAsia="ArialMT" w:cstheme="minorHAnsi"/>
              </w:rPr>
              <w:t xml:space="preserve">  </w:t>
            </w:r>
            <w:r w:rsidR="00CE4CD4" w:rsidRPr="00CE4CD4">
              <w:rPr>
                <w:rFonts w:eastAsia="ArialMT" w:cstheme="minorHAnsi"/>
              </w:rPr>
              <w:t xml:space="preserve">  </w:t>
            </w:r>
            <w:r w:rsidRPr="00B22A28">
              <w:rPr>
                <w:rFonts w:eastAsia="ArialMT" w:cstheme="minorHAnsi"/>
              </w:rPr>
              <w:t xml:space="preserve">и </w:t>
            </w:r>
            <w:r w:rsidR="00C67A08">
              <w:rPr>
                <w:rFonts w:eastAsia="ArialMT" w:cstheme="minorHAnsi"/>
              </w:rPr>
              <w:t xml:space="preserve">  </w:t>
            </w:r>
            <w:r w:rsidR="00C67A08" w:rsidRPr="00C67A08">
              <w:rPr>
                <w:rFonts w:eastAsia="ArialMT" w:cstheme="minorHAnsi"/>
              </w:rPr>
              <w:t xml:space="preserve">   </w:t>
            </w:r>
            <w:r w:rsidR="00CE4CD4" w:rsidRPr="00CE4CD4">
              <w:rPr>
                <w:rFonts w:eastAsia="ArialMT" w:cstheme="minorHAnsi"/>
              </w:rPr>
              <w:t xml:space="preserve"> </w:t>
            </w:r>
            <w:r w:rsidRPr="00B22A28">
              <w:rPr>
                <w:rFonts w:eastAsia="ArialMT" w:cstheme="minorHAnsi"/>
              </w:rPr>
              <w:t>μm</w:t>
            </w:r>
          </w:p>
        </w:tc>
      </w:tr>
      <w:tr w:rsidR="00CE4CD4" w:rsidTr="00680AA0">
        <w:tc>
          <w:tcPr>
            <w:tcW w:w="11341" w:type="dxa"/>
            <w:gridSpan w:val="3"/>
          </w:tcPr>
          <w:p w:rsidR="00CE4CD4" w:rsidRPr="00B22A28" w:rsidRDefault="00CE4CD4" w:rsidP="00B22A28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22A28">
              <w:rPr>
                <w:rFonts w:eastAsia="ArialMT" w:cstheme="minorHAnsi"/>
              </w:rPr>
              <w:t xml:space="preserve">Является ли продукт абразивным? </w:t>
            </w:r>
            <w:r w:rsidRPr="00C67A08">
              <w:rPr>
                <w:rFonts w:eastAsia="ArialMT" w:cstheme="minorHAnsi"/>
              </w:rPr>
              <w:t xml:space="preserve">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 w:rsidRPr="00C67A08">
              <w:rPr>
                <w:rFonts w:eastAsia="ArialMT" w:cstheme="minorHAnsi"/>
              </w:rPr>
              <w:t xml:space="preserve">     </w:t>
            </w:r>
            <w:r w:rsidRPr="00B22A28">
              <w:rPr>
                <w:rFonts w:eastAsia="ArialMT" w:cstheme="minorHAnsi"/>
              </w:rPr>
              <w:t>Да</w:t>
            </w:r>
            <w:r>
              <w:rPr>
                <w:rFonts w:eastAsia="ArialMT" w:cstheme="minorHAnsi"/>
              </w:rPr>
              <w:t xml:space="preserve">  </w:t>
            </w:r>
            <w:r w:rsidRPr="00CE4CD4">
              <w:rPr>
                <w:rFonts w:eastAsia="ArialMT" w:cstheme="minorHAnsi"/>
              </w:rPr>
              <w:t xml:space="preserve">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</w:rPr>
              <w:t xml:space="preserve"> </w:t>
            </w:r>
            <w:r w:rsidRPr="00B22A28">
              <w:rPr>
                <w:rFonts w:eastAsia="ArialMT" w:cstheme="minorHAnsi"/>
              </w:rPr>
              <w:t xml:space="preserve"> </w:t>
            </w:r>
            <w:r w:rsidRPr="00C67A08">
              <w:rPr>
                <w:rFonts w:eastAsia="ArialMT" w:cstheme="minorHAnsi"/>
              </w:rPr>
              <w:t xml:space="preserve">   </w:t>
            </w:r>
            <w:r w:rsidRPr="00B22A28">
              <w:rPr>
                <w:rFonts w:eastAsia="ArialMT" w:cstheme="minorHAnsi"/>
              </w:rPr>
              <w:t>Нет</w:t>
            </w:r>
          </w:p>
          <w:p w:rsidR="00CE4CD4" w:rsidRDefault="00CE4CD4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B22A28" w:rsidTr="00C67A08">
        <w:tc>
          <w:tcPr>
            <w:tcW w:w="11341" w:type="dxa"/>
            <w:gridSpan w:val="3"/>
          </w:tcPr>
          <w:p w:rsidR="00B22A28" w:rsidRPr="00B22A28" w:rsidRDefault="00B22A28" w:rsidP="00B22A28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22A28">
              <w:rPr>
                <w:rFonts w:eastAsia="ArialMT" w:cstheme="minorHAnsi"/>
              </w:rPr>
              <w:t>Сыпучесть:</w:t>
            </w:r>
            <w:r w:rsidR="00C67A08" w:rsidRPr="00C67A08">
              <w:rPr>
                <w:rFonts w:eastAsia="ArialMT" w:cstheme="minorHAnsi"/>
              </w:rPr>
              <w:t xml:space="preserve">      </w:t>
            </w:r>
            <w:r w:rsidR="00CE4CD4" w:rsidRPr="00CE4CD4">
              <w:rPr>
                <w:rFonts w:eastAsia="ArialMT" w:cstheme="minorHAnsi"/>
                <w:sz w:val="44"/>
                <w:szCs w:val="44"/>
              </w:rPr>
              <w:t>□</w:t>
            </w:r>
            <w:r w:rsidR="00C67A08" w:rsidRPr="00C67A08">
              <w:rPr>
                <w:rFonts w:eastAsia="ArialMT" w:cstheme="minorHAnsi"/>
              </w:rPr>
              <w:t xml:space="preserve"> </w:t>
            </w:r>
            <w:r w:rsidRPr="00B22A28">
              <w:rPr>
                <w:rFonts w:eastAsia="ArialMT" w:cstheme="minorHAnsi"/>
              </w:rPr>
              <w:t xml:space="preserve"> Легкосыпучий </w:t>
            </w:r>
            <w:r w:rsidR="00C67A08" w:rsidRPr="00C67A08">
              <w:rPr>
                <w:rFonts w:eastAsia="ArialMT" w:cstheme="minorHAnsi"/>
              </w:rPr>
              <w:t xml:space="preserve">      </w:t>
            </w:r>
            <w:r w:rsidR="00CE4CD4" w:rsidRPr="00CE4CD4">
              <w:rPr>
                <w:rFonts w:eastAsia="ArialMT" w:cstheme="minorHAnsi"/>
                <w:sz w:val="44"/>
                <w:szCs w:val="44"/>
              </w:rPr>
              <w:t>□</w:t>
            </w:r>
            <w:r w:rsidR="00C67A08" w:rsidRPr="00C67A08">
              <w:rPr>
                <w:rFonts w:eastAsia="ArialMT" w:cstheme="minorHAnsi"/>
              </w:rPr>
              <w:t xml:space="preserve">  </w:t>
            </w:r>
            <w:r w:rsidRPr="00B22A28">
              <w:rPr>
                <w:rFonts w:eastAsia="ArialMT" w:cstheme="minorHAnsi"/>
              </w:rPr>
              <w:t xml:space="preserve">Комкающийся </w:t>
            </w:r>
            <w:r w:rsidR="00C67A08" w:rsidRPr="00C67A08">
              <w:rPr>
                <w:rFonts w:eastAsia="ArialMT" w:cstheme="minorHAnsi"/>
              </w:rPr>
              <w:t xml:space="preserve">      </w:t>
            </w:r>
            <w:r w:rsidR="00C67A08" w:rsidRPr="00CE4CD4">
              <w:rPr>
                <w:rFonts w:eastAsia="ArialMT" w:cstheme="minorHAnsi"/>
              </w:rPr>
              <w:t xml:space="preserve">  </w:t>
            </w:r>
            <w:r w:rsidR="00C67A08" w:rsidRPr="00CE4CD4">
              <w:rPr>
                <w:rFonts w:eastAsia="ArialMT" w:cstheme="minorHAnsi"/>
                <w:sz w:val="44"/>
                <w:szCs w:val="44"/>
              </w:rPr>
              <w:t xml:space="preserve">□ </w:t>
            </w:r>
            <w:r w:rsidRPr="00B22A28">
              <w:rPr>
                <w:rFonts w:eastAsia="ArialMT" w:cstheme="minorHAnsi"/>
              </w:rPr>
              <w:t xml:space="preserve">Клейкий </w:t>
            </w:r>
            <w:r w:rsidR="00C67A08" w:rsidRPr="00C67A08">
              <w:rPr>
                <w:rFonts w:eastAsia="ArialMT" w:cstheme="minorHAnsi"/>
              </w:rPr>
              <w:t xml:space="preserve">       </w:t>
            </w:r>
            <w:r w:rsidR="00CE4CD4" w:rsidRPr="00CE4CD4">
              <w:rPr>
                <w:rFonts w:eastAsia="ArialMT" w:cstheme="minorHAnsi"/>
                <w:sz w:val="44"/>
                <w:szCs w:val="44"/>
              </w:rPr>
              <w:t xml:space="preserve">□ </w:t>
            </w:r>
            <w:r w:rsidR="00C67A08" w:rsidRPr="00C67A08">
              <w:rPr>
                <w:rFonts w:eastAsia="ArialMT" w:cstheme="minorHAnsi"/>
              </w:rPr>
              <w:t xml:space="preserve"> </w:t>
            </w:r>
            <w:r w:rsidRPr="00B22A28">
              <w:rPr>
                <w:rFonts w:eastAsia="ArialMT" w:cstheme="minorHAnsi"/>
              </w:rPr>
              <w:t>Гигроскопический</w:t>
            </w:r>
          </w:p>
          <w:p w:rsidR="00B22A28" w:rsidRDefault="00B22A28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B22A28" w:rsidTr="00C67A08">
        <w:tc>
          <w:tcPr>
            <w:tcW w:w="11341" w:type="dxa"/>
            <w:gridSpan w:val="3"/>
          </w:tcPr>
          <w:p w:rsidR="00B22A28" w:rsidRPr="00FF7C48" w:rsidRDefault="00B22A28" w:rsidP="00B22A28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22A28">
              <w:rPr>
                <w:rFonts w:eastAsia="ArialMT" w:cstheme="minorHAnsi"/>
              </w:rPr>
              <w:t xml:space="preserve">Продукт: </w:t>
            </w:r>
            <w:r w:rsidR="00CE4CD4" w:rsidRPr="00CE4CD4">
              <w:rPr>
                <w:rFonts w:eastAsia="ArialMT" w:cstheme="minorHAnsi"/>
              </w:rPr>
              <w:t xml:space="preserve"> </w:t>
            </w:r>
            <w:r w:rsidR="00CE4CD4" w:rsidRPr="00CE4CD4">
              <w:rPr>
                <w:rFonts w:eastAsia="ArialMT" w:cstheme="minorHAnsi"/>
                <w:sz w:val="44"/>
                <w:szCs w:val="44"/>
              </w:rPr>
              <w:t xml:space="preserve">□ </w:t>
            </w:r>
            <w:r w:rsidRPr="00B22A28">
              <w:rPr>
                <w:rFonts w:eastAsia="ArialMT" w:cstheme="minorHAnsi"/>
              </w:rPr>
              <w:t xml:space="preserve">Статический </w:t>
            </w:r>
            <w:r w:rsidR="00C67A08">
              <w:rPr>
                <w:rFonts w:eastAsia="ArialMT" w:cstheme="minorHAnsi"/>
              </w:rPr>
              <w:t xml:space="preserve">   </w:t>
            </w:r>
            <w:r w:rsidR="00CE4CD4" w:rsidRPr="00CE4CD4">
              <w:rPr>
                <w:rFonts w:eastAsia="ArialMT" w:cstheme="minorHAnsi"/>
                <w:sz w:val="44"/>
                <w:szCs w:val="44"/>
              </w:rPr>
              <w:t xml:space="preserve">□ </w:t>
            </w:r>
            <w:r w:rsidRPr="00B22A28">
              <w:rPr>
                <w:rFonts w:eastAsia="ArialMT" w:cstheme="minorHAnsi"/>
              </w:rPr>
              <w:t xml:space="preserve">Взрывоопасный </w:t>
            </w:r>
            <w:r w:rsidR="00C67A08">
              <w:rPr>
                <w:rFonts w:eastAsia="ArialMT" w:cstheme="minorHAnsi"/>
              </w:rPr>
              <w:t xml:space="preserve">    </w:t>
            </w:r>
            <w:r w:rsidR="00CE4CD4" w:rsidRPr="00CE4CD4">
              <w:rPr>
                <w:rFonts w:eastAsia="ArialMT" w:cstheme="minorHAnsi"/>
                <w:sz w:val="44"/>
                <w:szCs w:val="44"/>
              </w:rPr>
              <w:t xml:space="preserve">□ </w:t>
            </w:r>
            <w:r w:rsidRPr="00B22A28">
              <w:rPr>
                <w:rFonts w:eastAsia="ArialMT" w:cstheme="minorHAnsi"/>
              </w:rPr>
              <w:t xml:space="preserve">Горючий </w:t>
            </w:r>
            <w:r w:rsidR="00C67A08">
              <w:rPr>
                <w:rFonts w:eastAsia="ArialMT" w:cstheme="minorHAnsi"/>
              </w:rPr>
              <w:t xml:space="preserve">   </w:t>
            </w:r>
            <w:r w:rsidR="00CE4CD4" w:rsidRPr="00CE4CD4">
              <w:rPr>
                <w:rFonts w:eastAsia="ArialMT" w:cstheme="minorHAnsi"/>
                <w:sz w:val="44"/>
                <w:szCs w:val="44"/>
              </w:rPr>
              <w:t xml:space="preserve">□ </w:t>
            </w:r>
            <w:r w:rsidRPr="00B22A28">
              <w:rPr>
                <w:rFonts w:eastAsia="ArialMT" w:cstheme="minorHAnsi"/>
              </w:rPr>
              <w:t xml:space="preserve">Токсичный </w:t>
            </w:r>
            <w:r w:rsidR="00C67A08">
              <w:rPr>
                <w:rFonts w:eastAsia="ArialMT" w:cstheme="minorHAnsi"/>
              </w:rPr>
              <w:t xml:space="preserve">  </w:t>
            </w:r>
            <w:r w:rsidR="00CE4CD4" w:rsidRPr="00CE4CD4">
              <w:rPr>
                <w:rFonts w:eastAsia="ArialMT" w:cstheme="minorHAnsi"/>
                <w:sz w:val="44"/>
                <w:szCs w:val="44"/>
              </w:rPr>
              <w:t xml:space="preserve">□ </w:t>
            </w:r>
            <w:r w:rsidR="00C67A08">
              <w:rPr>
                <w:rFonts w:eastAsia="ArialMT" w:cstheme="minorHAnsi"/>
              </w:rPr>
              <w:t xml:space="preserve"> </w:t>
            </w:r>
            <w:r w:rsidRPr="00B22A28">
              <w:rPr>
                <w:rFonts w:eastAsia="ArialMT" w:cstheme="minorHAnsi"/>
              </w:rPr>
              <w:t>Агрессивный в отношении:</w:t>
            </w:r>
            <w:r w:rsidR="00CE4CD4" w:rsidRPr="00FF7C48">
              <w:rPr>
                <w:rFonts w:eastAsia="ArialMT" w:cstheme="minorHAnsi"/>
              </w:rPr>
              <w:br/>
            </w:r>
          </w:p>
          <w:p w:rsidR="00B22A28" w:rsidRDefault="00B22A28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B22A28" w:rsidTr="00C67A08">
        <w:tc>
          <w:tcPr>
            <w:tcW w:w="4395" w:type="dxa"/>
          </w:tcPr>
          <w:p w:rsidR="00B22A28" w:rsidRDefault="00C67A08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22A28">
              <w:rPr>
                <w:rFonts w:eastAsia="ArialMT" w:cstheme="minorHAnsi"/>
              </w:rPr>
              <w:t xml:space="preserve">Угол ссыпания: </w:t>
            </w:r>
            <w:r w:rsidR="00CE4CD4">
              <w:rPr>
                <w:rFonts w:eastAsia="ArialMT" w:cstheme="minorHAnsi"/>
                <w:lang w:val="en-US"/>
              </w:rPr>
              <w:t xml:space="preserve">             </w:t>
            </w:r>
            <w:r w:rsidRPr="00B22A28">
              <w:rPr>
                <w:rFonts w:eastAsia="ArialMT" w:cstheme="minorHAnsi"/>
              </w:rPr>
              <w:t>°</w:t>
            </w:r>
          </w:p>
        </w:tc>
        <w:tc>
          <w:tcPr>
            <w:tcW w:w="6946" w:type="dxa"/>
            <w:gridSpan w:val="2"/>
          </w:tcPr>
          <w:p w:rsidR="00B22A28" w:rsidRDefault="00C67A08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22A28">
              <w:rPr>
                <w:rFonts w:eastAsia="ArialMT" w:cstheme="minorHAnsi"/>
              </w:rPr>
              <w:t>Другие свойства:</w:t>
            </w:r>
          </w:p>
        </w:tc>
      </w:tr>
    </w:tbl>
    <w:p w:rsidR="00B22A28" w:rsidRPr="00CE4CD4" w:rsidRDefault="00B22A28" w:rsidP="00B22A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:rsidR="00CE4CD4" w:rsidRPr="00CE4CD4" w:rsidRDefault="00B22A28" w:rsidP="00B22A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r w:rsidRPr="00B22A28">
        <w:rPr>
          <w:rFonts w:cstheme="minorHAnsi"/>
          <w:b/>
          <w:bCs/>
        </w:rPr>
        <w:t>Монтаж</w:t>
      </w:r>
      <w:r w:rsidR="00CE4CD4">
        <w:rPr>
          <w:rFonts w:cstheme="minorHAnsi"/>
          <w:b/>
          <w:bCs/>
          <w:lang w:val="en-US"/>
        </w:rPr>
        <w:br/>
      </w:r>
    </w:p>
    <w:tbl>
      <w:tblPr>
        <w:tblStyle w:val="a3"/>
        <w:tblW w:w="11341" w:type="dxa"/>
        <w:tblInd w:w="-1310" w:type="dxa"/>
        <w:tblLook w:val="04A0"/>
      </w:tblPr>
      <w:tblGrid>
        <w:gridCol w:w="3119"/>
        <w:gridCol w:w="1843"/>
        <w:gridCol w:w="851"/>
        <w:gridCol w:w="1984"/>
        <w:gridCol w:w="3544"/>
      </w:tblGrid>
      <w:tr w:rsidR="00CE4CD4" w:rsidTr="00CE4CD4">
        <w:tc>
          <w:tcPr>
            <w:tcW w:w="4962" w:type="dxa"/>
            <w:gridSpan w:val="2"/>
          </w:tcPr>
          <w:p w:rsidR="00CE4CD4" w:rsidRDefault="00CE4CD4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B22A28">
              <w:rPr>
                <w:rFonts w:eastAsia="ArialMT" w:cstheme="minorHAnsi"/>
              </w:rPr>
              <w:t>Производительность: т/ч</w:t>
            </w:r>
          </w:p>
        </w:tc>
        <w:tc>
          <w:tcPr>
            <w:tcW w:w="6379" w:type="dxa"/>
            <w:gridSpan w:val="3"/>
          </w:tcPr>
          <w:p w:rsidR="00CE4CD4" w:rsidRDefault="00CE4CD4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B22A28">
              <w:rPr>
                <w:rFonts w:eastAsia="ArialMT" w:cstheme="minorHAnsi"/>
              </w:rPr>
              <w:t>Производительность в других интервалах:</w:t>
            </w:r>
          </w:p>
        </w:tc>
      </w:tr>
      <w:tr w:rsidR="00CE4CD4" w:rsidRPr="00CE4CD4" w:rsidTr="00CE4CD4">
        <w:tc>
          <w:tcPr>
            <w:tcW w:w="3119" w:type="dxa"/>
          </w:tcPr>
          <w:p w:rsidR="00CE4CD4" w:rsidRPr="00CE4CD4" w:rsidRDefault="00CE4CD4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22A28">
              <w:rPr>
                <w:rFonts w:eastAsia="ArialMT" w:cstheme="minorHAnsi"/>
              </w:rPr>
              <w:t>Общая длина подачи: м [р</w:t>
            </w:r>
          </w:p>
        </w:tc>
        <w:tc>
          <w:tcPr>
            <w:tcW w:w="2694" w:type="dxa"/>
            <w:gridSpan w:val="2"/>
          </w:tcPr>
          <w:p w:rsidR="00CE4CD4" w:rsidRPr="00CE4CD4" w:rsidRDefault="00CE4CD4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22A28">
              <w:rPr>
                <w:rFonts w:eastAsia="ArialMT" w:cstheme="minorHAnsi"/>
              </w:rPr>
              <w:t>По горизонтали: м [р</w:t>
            </w:r>
          </w:p>
        </w:tc>
        <w:tc>
          <w:tcPr>
            <w:tcW w:w="1984" w:type="dxa"/>
          </w:tcPr>
          <w:p w:rsidR="00CE4CD4" w:rsidRPr="00CE4CD4" w:rsidRDefault="00CE4CD4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22A28">
              <w:rPr>
                <w:rFonts w:eastAsia="ArialMT" w:cstheme="minorHAnsi"/>
              </w:rPr>
              <w:t>По вертикали: м [р]</w:t>
            </w:r>
          </w:p>
        </w:tc>
        <w:tc>
          <w:tcPr>
            <w:tcW w:w="3544" w:type="dxa"/>
          </w:tcPr>
          <w:p w:rsidR="00CE4CD4" w:rsidRPr="00CE4CD4" w:rsidRDefault="00CE4CD4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22A28">
              <w:rPr>
                <w:rFonts w:eastAsia="ArialMT" w:cstheme="minorHAnsi"/>
              </w:rPr>
              <w:t>Количество изгибов:</w:t>
            </w:r>
          </w:p>
        </w:tc>
      </w:tr>
      <w:tr w:rsidR="00CE4CD4" w:rsidRPr="00CE4CD4" w:rsidTr="00CE4CD4">
        <w:tc>
          <w:tcPr>
            <w:tcW w:w="7797" w:type="dxa"/>
            <w:gridSpan w:val="4"/>
          </w:tcPr>
          <w:p w:rsidR="00CE4CD4" w:rsidRPr="00CE4CD4" w:rsidRDefault="00CE4CD4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22A28">
              <w:rPr>
                <w:rFonts w:eastAsia="ArialMT" w:cstheme="minorHAnsi"/>
              </w:rPr>
              <w:t xml:space="preserve">Тип трубопровода: </w:t>
            </w:r>
            <w:r w:rsidRPr="00CE4CD4">
              <w:rPr>
                <w:rFonts w:eastAsia="ArialMT" w:cstheme="minorHAnsi"/>
              </w:rPr>
              <w:t xml:space="preserve">  </w:t>
            </w:r>
            <w:r w:rsidRPr="00CE4CD4">
              <w:rPr>
                <w:rFonts w:eastAsia="ArialMT" w:cstheme="minorHAnsi"/>
                <w:sz w:val="44"/>
                <w:szCs w:val="44"/>
              </w:rPr>
              <w:t xml:space="preserve">□ </w:t>
            </w:r>
            <w:r w:rsidRPr="00B22A28">
              <w:rPr>
                <w:rFonts w:eastAsia="ArialMT" w:cstheme="minorHAnsi"/>
              </w:rPr>
              <w:t>Шланг</w:t>
            </w:r>
            <w:r w:rsidRPr="00CE4CD4">
              <w:rPr>
                <w:rFonts w:eastAsia="ArialMT" w:cstheme="minorHAnsi"/>
              </w:rPr>
              <w:t xml:space="preserve"> </w:t>
            </w:r>
            <w:r w:rsidRPr="00B22A28">
              <w:rPr>
                <w:rFonts w:eastAsia="ArialMT" w:cstheme="minorHAnsi"/>
              </w:rPr>
              <w:t xml:space="preserve"> </w:t>
            </w:r>
            <w:r w:rsidRPr="00CE4CD4">
              <w:rPr>
                <w:rFonts w:eastAsia="ArialMT" w:cstheme="minorHAnsi"/>
              </w:rPr>
              <w:t xml:space="preserve">  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 w:rsidRPr="00B22A28">
              <w:rPr>
                <w:rFonts w:eastAsia="ArialMT" w:cstheme="minorHAnsi"/>
              </w:rPr>
              <w:t xml:space="preserve">Металлическая труба </w:t>
            </w:r>
            <w:r w:rsidRPr="00CE4CD4">
              <w:rPr>
                <w:rFonts w:eastAsia="ArialMT" w:cstheme="minorHAnsi"/>
              </w:rPr>
              <w:t xml:space="preserve">   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 w:rsidRPr="00B22A28">
              <w:rPr>
                <w:rFonts w:eastAsia="ArialMT" w:cstheme="minorHAnsi"/>
              </w:rPr>
              <w:t>Комбинация</w:t>
            </w:r>
          </w:p>
        </w:tc>
        <w:tc>
          <w:tcPr>
            <w:tcW w:w="3544" w:type="dxa"/>
          </w:tcPr>
          <w:p w:rsidR="00CE4CD4" w:rsidRPr="00CE4CD4" w:rsidRDefault="00CE4CD4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22A28">
              <w:rPr>
                <w:rFonts w:eastAsia="ArialMT" w:cstheme="minorHAnsi"/>
              </w:rPr>
              <w:t>Диаметр: мм [в]</w:t>
            </w:r>
          </w:p>
        </w:tc>
      </w:tr>
      <w:tr w:rsidR="00CE4CD4" w:rsidRPr="00CE4CD4" w:rsidTr="00CE4CD4">
        <w:tc>
          <w:tcPr>
            <w:tcW w:w="7797" w:type="dxa"/>
            <w:gridSpan w:val="4"/>
          </w:tcPr>
          <w:p w:rsidR="00CE4CD4" w:rsidRPr="00CE4CD4" w:rsidRDefault="00CE4CD4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22A28">
              <w:rPr>
                <w:rFonts w:eastAsia="ArialMT" w:cstheme="minorHAnsi"/>
              </w:rPr>
              <w:t xml:space="preserve">Влажность продукта: </w:t>
            </w:r>
            <w:r>
              <w:rPr>
                <w:rFonts w:eastAsia="ArialMT" w:cstheme="minorHAnsi"/>
                <w:lang w:val="en-US"/>
              </w:rPr>
              <w:t xml:space="preserve">          </w:t>
            </w:r>
            <w:r w:rsidRPr="00B22A28">
              <w:rPr>
                <w:rFonts w:eastAsia="ArialMT" w:cstheme="minorHAnsi"/>
              </w:rPr>
              <w:t>%</w:t>
            </w:r>
          </w:p>
        </w:tc>
        <w:tc>
          <w:tcPr>
            <w:tcW w:w="3544" w:type="dxa"/>
          </w:tcPr>
          <w:p w:rsidR="00CE4CD4" w:rsidRPr="00CE4CD4" w:rsidRDefault="00CE4CD4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22A28">
              <w:rPr>
                <w:rFonts w:eastAsia="ArialMT" w:cstheme="minorHAnsi"/>
              </w:rPr>
              <w:t xml:space="preserve">Гигроскопической влаги: </w:t>
            </w:r>
            <w:r>
              <w:rPr>
                <w:rFonts w:eastAsia="ArialMT" w:cstheme="minorHAnsi"/>
                <w:lang w:val="en-US"/>
              </w:rPr>
              <w:t xml:space="preserve">               </w:t>
            </w:r>
            <w:r w:rsidRPr="00B22A28">
              <w:rPr>
                <w:rFonts w:eastAsia="ArialMT" w:cstheme="minorHAnsi"/>
              </w:rPr>
              <w:t>%</w:t>
            </w:r>
          </w:p>
        </w:tc>
      </w:tr>
      <w:tr w:rsidR="00CE4CD4" w:rsidRPr="00CE4CD4" w:rsidTr="003E1245">
        <w:tc>
          <w:tcPr>
            <w:tcW w:w="11341" w:type="dxa"/>
            <w:gridSpan w:val="5"/>
          </w:tcPr>
          <w:p w:rsidR="00CE4CD4" w:rsidRPr="00B22A28" w:rsidRDefault="00CE4CD4" w:rsidP="00CE4CD4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22A28">
              <w:rPr>
                <w:rFonts w:eastAsia="ArialMT" w:cstheme="minorHAnsi"/>
              </w:rPr>
              <w:t>Продукт забирается из:</w:t>
            </w:r>
            <w:r w:rsidRPr="00CE4CD4">
              <w:rPr>
                <w:rFonts w:eastAsia="ArialMT" w:cstheme="minorHAnsi"/>
              </w:rPr>
              <w:t xml:space="preserve">   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 w:rsidRPr="00B22A28">
              <w:rPr>
                <w:rFonts w:eastAsia="ArialMT" w:cstheme="minorHAnsi"/>
              </w:rPr>
              <w:t xml:space="preserve"> Силос </w:t>
            </w:r>
            <w:r w:rsidRPr="00CE4CD4">
              <w:rPr>
                <w:rFonts w:eastAsia="ArialMT" w:cstheme="minorHAnsi"/>
              </w:rPr>
              <w:t xml:space="preserve">        </w:t>
            </w:r>
            <w:r w:rsidRPr="00CE4CD4">
              <w:rPr>
                <w:rFonts w:eastAsia="ArialMT" w:cstheme="minorHAnsi"/>
                <w:sz w:val="44"/>
                <w:szCs w:val="44"/>
              </w:rPr>
              <w:t xml:space="preserve">□ </w:t>
            </w:r>
            <w:r w:rsidRPr="00B22A28">
              <w:rPr>
                <w:rFonts w:eastAsia="ArialMT" w:cstheme="minorHAnsi"/>
              </w:rPr>
              <w:t>Биг-бэг</w:t>
            </w:r>
            <w:r w:rsidRPr="00CE4CD4">
              <w:rPr>
                <w:rFonts w:eastAsia="ArialMT" w:cstheme="minorHAnsi"/>
              </w:rPr>
              <w:t xml:space="preserve">        </w:t>
            </w:r>
            <w:r w:rsidRPr="00CE4CD4">
              <w:rPr>
                <w:rFonts w:eastAsia="ArialMT" w:cstheme="minorHAnsi"/>
                <w:sz w:val="44"/>
                <w:szCs w:val="44"/>
              </w:rPr>
              <w:t xml:space="preserve">□ </w:t>
            </w:r>
            <w:r w:rsidRPr="00B22A28">
              <w:rPr>
                <w:rFonts w:eastAsia="ArialMT" w:cstheme="minorHAnsi"/>
              </w:rPr>
              <w:t>Мешок</w:t>
            </w:r>
            <w:r w:rsidRPr="00CE4CD4">
              <w:rPr>
                <w:rFonts w:eastAsia="ArialMT" w:cstheme="minorHAnsi"/>
              </w:rPr>
              <w:t xml:space="preserve">          </w:t>
            </w:r>
            <w:r w:rsidRPr="00CE4CD4">
              <w:rPr>
                <w:rFonts w:eastAsia="ArialMT" w:cstheme="minorHAnsi"/>
                <w:sz w:val="44"/>
                <w:szCs w:val="44"/>
              </w:rPr>
              <w:t xml:space="preserve">□ </w:t>
            </w:r>
            <w:r w:rsidRPr="00B22A28">
              <w:rPr>
                <w:rFonts w:eastAsia="ArialMT" w:cstheme="minorHAnsi"/>
              </w:rPr>
              <w:t xml:space="preserve">Бункер </w:t>
            </w:r>
            <w:r w:rsidRPr="00CE4CD4">
              <w:rPr>
                <w:rFonts w:eastAsia="ArialMT" w:cstheme="minorHAnsi"/>
              </w:rPr>
              <w:t xml:space="preserve">        </w:t>
            </w:r>
            <w:r w:rsidRPr="00B22A28">
              <w:rPr>
                <w:rFonts w:eastAsia="ArialMT" w:cstheme="minorHAnsi"/>
              </w:rPr>
              <w:t>Другое:</w:t>
            </w:r>
          </w:p>
          <w:p w:rsidR="00CE4CD4" w:rsidRPr="00CE4CD4" w:rsidRDefault="00CE4CD4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CE4CD4" w:rsidRPr="00CE4CD4" w:rsidTr="009E2B30">
        <w:tc>
          <w:tcPr>
            <w:tcW w:w="11341" w:type="dxa"/>
            <w:gridSpan w:val="5"/>
          </w:tcPr>
          <w:p w:rsidR="00CE4CD4" w:rsidRPr="00B22A28" w:rsidRDefault="00CE4CD4" w:rsidP="00CE4CD4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22A28">
              <w:rPr>
                <w:rFonts w:eastAsia="ArialMT" w:cstheme="minorHAnsi"/>
              </w:rPr>
              <w:t xml:space="preserve">Место установки: </w:t>
            </w:r>
            <w:r w:rsidRPr="00CE4CD4">
              <w:rPr>
                <w:rFonts w:eastAsia="ArialMT" w:cstheme="minorHAnsi"/>
              </w:rPr>
              <w:t xml:space="preserve">       </w:t>
            </w:r>
            <w:r w:rsidRPr="00CE4CD4">
              <w:rPr>
                <w:rFonts w:eastAsia="ArialMT" w:cstheme="minorHAnsi"/>
                <w:sz w:val="44"/>
                <w:szCs w:val="44"/>
              </w:rPr>
              <w:t xml:space="preserve">□  </w:t>
            </w:r>
            <w:r w:rsidRPr="00B22A28">
              <w:rPr>
                <w:rFonts w:eastAsia="ArialMT" w:cstheme="minorHAnsi"/>
              </w:rPr>
              <w:t xml:space="preserve">в помещении </w:t>
            </w:r>
            <w:r w:rsidRPr="00CE4CD4">
              <w:rPr>
                <w:rFonts w:eastAsia="ArialMT" w:cstheme="minorHAnsi"/>
              </w:rPr>
              <w:t xml:space="preserve">      </w:t>
            </w:r>
            <w:r w:rsidRPr="00CE4CD4">
              <w:rPr>
                <w:rFonts w:eastAsia="ArialMT" w:cstheme="minorHAnsi"/>
                <w:sz w:val="44"/>
                <w:szCs w:val="44"/>
              </w:rPr>
              <w:t xml:space="preserve">□ </w:t>
            </w:r>
            <w:r w:rsidRPr="00B22A28">
              <w:rPr>
                <w:rFonts w:eastAsia="ArialMT" w:cstheme="minorHAnsi"/>
              </w:rPr>
              <w:t>на открытом воздухе</w:t>
            </w:r>
            <w:r w:rsidRPr="00CE4CD4">
              <w:rPr>
                <w:rFonts w:eastAsia="ArialMT" w:cstheme="minorHAnsi"/>
              </w:rPr>
              <w:t xml:space="preserve">     </w:t>
            </w:r>
            <w:r w:rsidRPr="00B22A28">
              <w:rPr>
                <w:rFonts w:eastAsia="ArialMT" w:cstheme="minorHAnsi"/>
              </w:rPr>
              <w:t xml:space="preserve"> </w:t>
            </w:r>
            <w:r w:rsidRPr="00CE4CD4">
              <w:rPr>
                <w:rFonts w:eastAsia="ArialMT" w:cstheme="minorHAnsi"/>
                <w:sz w:val="44"/>
                <w:szCs w:val="44"/>
              </w:rPr>
              <w:t xml:space="preserve">□  </w:t>
            </w:r>
            <w:r w:rsidRPr="00B22A28">
              <w:rPr>
                <w:rFonts w:eastAsia="ArialMT" w:cstheme="minorHAnsi"/>
              </w:rPr>
              <w:t>комбинация</w:t>
            </w:r>
          </w:p>
          <w:p w:rsidR="00CE4CD4" w:rsidRPr="00CE4CD4" w:rsidRDefault="00CE4CD4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CE4CD4" w:rsidRPr="00CE4CD4" w:rsidTr="00521FF0">
        <w:tc>
          <w:tcPr>
            <w:tcW w:w="11341" w:type="dxa"/>
            <w:gridSpan w:val="5"/>
          </w:tcPr>
          <w:p w:rsidR="00CE4CD4" w:rsidRPr="00B22A28" w:rsidRDefault="00CE4CD4" w:rsidP="00CE4CD4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22A28">
              <w:rPr>
                <w:rFonts w:eastAsia="ArialMT" w:cstheme="minorHAnsi"/>
              </w:rPr>
              <w:t xml:space="preserve">Операция: </w:t>
            </w:r>
            <w:r>
              <w:rPr>
                <w:rFonts w:eastAsia="ArialMT" w:cstheme="minorHAnsi"/>
                <w:lang w:val="en-US"/>
              </w:rPr>
              <w:t xml:space="preserve">    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  <w:sz w:val="44"/>
                <w:szCs w:val="44"/>
                <w:lang w:val="en-US"/>
              </w:rPr>
              <w:t xml:space="preserve">  </w:t>
            </w:r>
            <w:r w:rsidRPr="00B22A28">
              <w:rPr>
                <w:rFonts w:eastAsia="ArialMT" w:cstheme="minorHAnsi"/>
              </w:rPr>
              <w:t xml:space="preserve">Ручная </w:t>
            </w:r>
            <w:r>
              <w:rPr>
                <w:rFonts w:eastAsia="ArialMT" w:cstheme="minorHAnsi"/>
                <w:lang w:val="en-US"/>
              </w:rPr>
              <w:t xml:space="preserve">        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  <w:sz w:val="44"/>
                <w:szCs w:val="44"/>
                <w:lang w:val="en-US"/>
              </w:rPr>
              <w:t xml:space="preserve">  </w:t>
            </w:r>
            <w:r w:rsidRPr="00B22A28">
              <w:rPr>
                <w:rFonts w:eastAsia="ArialMT" w:cstheme="minorHAnsi"/>
              </w:rPr>
              <w:t>Автоматическая</w:t>
            </w:r>
            <w:r>
              <w:rPr>
                <w:rFonts w:eastAsia="ArialMT" w:cstheme="minorHAnsi"/>
                <w:lang w:val="en-US"/>
              </w:rPr>
              <w:t xml:space="preserve">    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 w:rsidRPr="00B22A28">
              <w:rPr>
                <w:rFonts w:eastAsia="ArialMT" w:cstheme="minorHAnsi"/>
              </w:rPr>
              <w:t xml:space="preserve"> </w:t>
            </w:r>
            <w:r>
              <w:rPr>
                <w:rFonts w:eastAsia="ArialMT" w:cstheme="minorHAnsi"/>
                <w:lang w:val="en-US"/>
              </w:rPr>
              <w:t xml:space="preserve">  </w:t>
            </w:r>
            <w:r w:rsidRPr="00B22A28">
              <w:rPr>
                <w:rFonts w:eastAsia="ArialMT" w:cstheme="minorHAnsi"/>
              </w:rPr>
              <w:t>Полуавтоматическая</w:t>
            </w:r>
          </w:p>
          <w:p w:rsidR="00CE4CD4" w:rsidRPr="00CE4CD4" w:rsidRDefault="00CE4CD4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CE4CD4" w:rsidRPr="00CE4CD4" w:rsidTr="005F36DD">
        <w:tc>
          <w:tcPr>
            <w:tcW w:w="11341" w:type="dxa"/>
            <w:gridSpan w:val="5"/>
          </w:tcPr>
          <w:p w:rsidR="00CE4CD4" w:rsidRPr="00B22A28" w:rsidRDefault="00CE4CD4" w:rsidP="00CE4CD4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22A28">
              <w:rPr>
                <w:rFonts w:eastAsia="ArialMT" w:cstheme="minorHAnsi"/>
              </w:rPr>
              <w:t>Дополнительная информация:</w:t>
            </w:r>
          </w:p>
          <w:p w:rsidR="00CE4CD4" w:rsidRPr="00CE4CD4" w:rsidRDefault="00CE4CD4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AC22EA" w:rsidRPr="00AC22EA" w:rsidRDefault="00AC22EA" w:rsidP="00B22A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r w:rsidRPr="00AC22EA">
        <w:rPr>
          <w:rFonts w:cstheme="minorHAnsi"/>
          <w:b/>
          <w:bCs/>
        </w:rPr>
        <w:br/>
      </w:r>
      <w:r w:rsidR="00B22A28" w:rsidRPr="00B22A28">
        <w:rPr>
          <w:rFonts w:cstheme="minorHAnsi"/>
          <w:b/>
          <w:bCs/>
        </w:rPr>
        <w:t>Информация о ATEX</w:t>
      </w:r>
      <w:r>
        <w:rPr>
          <w:rFonts w:cstheme="minorHAnsi"/>
          <w:b/>
          <w:bCs/>
          <w:lang w:val="en-US"/>
        </w:rPr>
        <w:br/>
      </w:r>
    </w:p>
    <w:tbl>
      <w:tblPr>
        <w:tblStyle w:val="a3"/>
        <w:tblW w:w="11341" w:type="dxa"/>
        <w:tblInd w:w="-1310" w:type="dxa"/>
        <w:tblLook w:val="04A0"/>
      </w:tblPr>
      <w:tblGrid>
        <w:gridCol w:w="6095"/>
        <w:gridCol w:w="5246"/>
      </w:tblGrid>
      <w:tr w:rsidR="00AC22EA" w:rsidTr="00AC22EA">
        <w:tc>
          <w:tcPr>
            <w:tcW w:w="6095" w:type="dxa"/>
          </w:tcPr>
          <w:p w:rsidR="00AC22EA" w:rsidRDefault="00AC22E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B22A28">
              <w:rPr>
                <w:rFonts w:eastAsia="ArialMT" w:cstheme="minorHAnsi"/>
              </w:rPr>
              <w:t>Внутренняя зона:</w:t>
            </w:r>
          </w:p>
        </w:tc>
        <w:tc>
          <w:tcPr>
            <w:tcW w:w="5246" w:type="dxa"/>
          </w:tcPr>
          <w:p w:rsidR="00AC22EA" w:rsidRDefault="00AC22E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B22A28">
              <w:rPr>
                <w:rFonts w:eastAsia="ArialMT" w:cstheme="minorHAnsi"/>
              </w:rPr>
              <w:t>Внешняя зона:</w:t>
            </w:r>
          </w:p>
        </w:tc>
      </w:tr>
      <w:tr w:rsidR="00AC22EA" w:rsidRPr="00AC22EA" w:rsidTr="00AC22EA">
        <w:tc>
          <w:tcPr>
            <w:tcW w:w="6095" w:type="dxa"/>
          </w:tcPr>
          <w:p w:rsidR="00AC22EA" w:rsidRPr="00AC22EA" w:rsidRDefault="00AC22E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22A28">
              <w:rPr>
                <w:rFonts w:eastAsia="ArialMT" w:cstheme="minorHAnsi"/>
              </w:rPr>
              <w:t xml:space="preserve">Температура окружающего воздуха: </w:t>
            </w:r>
            <w:r w:rsidRPr="00AC22EA">
              <w:rPr>
                <w:rFonts w:eastAsia="ArialMT" w:cstheme="minorHAnsi"/>
              </w:rPr>
              <w:t xml:space="preserve">                                     </w:t>
            </w:r>
            <w:r w:rsidRPr="00B22A28">
              <w:rPr>
                <w:rFonts w:eastAsia="ArialMT" w:cstheme="minorHAnsi"/>
              </w:rPr>
              <w:t>°C [F]</w:t>
            </w:r>
          </w:p>
        </w:tc>
        <w:tc>
          <w:tcPr>
            <w:tcW w:w="5246" w:type="dxa"/>
          </w:tcPr>
          <w:p w:rsidR="00AC22EA" w:rsidRPr="00AC22EA" w:rsidRDefault="00AC22E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22A28">
              <w:rPr>
                <w:rFonts w:eastAsia="ArialMT" w:cstheme="minorHAnsi"/>
              </w:rPr>
              <w:t xml:space="preserve">Температура продукта: </w:t>
            </w:r>
            <w:r>
              <w:rPr>
                <w:rFonts w:eastAsia="ArialMT" w:cstheme="minorHAnsi"/>
                <w:lang w:val="en-US"/>
              </w:rPr>
              <w:t xml:space="preserve">                                          </w:t>
            </w:r>
            <w:r w:rsidRPr="00B22A28">
              <w:rPr>
                <w:rFonts w:eastAsia="ArialMT" w:cstheme="minorHAnsi"/>
              </w:rPr>
              <w:t>°C [F]</w:t>
            </w:r>
          </w:p>
        </w:tc>
      </w:tr>
    </w:tbl>
    <w:p w:rsidR="00B22A28" w:rsidRPr="00AC22EA" w:rsidRDefault="00B22A28" w:rsidP="00B22A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E62D7" w:rsidRPr="00B22A28" w:rsidRDefault="00AC22EA" w:rsidP="00AC22EA">
      <w:pPr>
        <w:ind w:left="-709" w:firstLine="709"/>
        <w:rPr>
          <w:rFonts w:cstheme="minorHAnsi"/>
        </w:rPr>
      </w:pPr>
      <w:r w:rsidRPr="00AC22EA">
        <w:rPr>
          <w:rFonts w:eastAsia="ArialMT" w:cstheme="minorHAnsi"/>
        </w:rPr>
        <w:br/>
      </w:r>
      <w:r w:rsidRPr="00AC22EA">
        <w:rPr>
          <w:rFonts w:eastAsia="ArialMT" w:cstheme="minorHAnsi"/>
        </w:rPr>
        <w:br/>
        <w:t>________________________________                                         _____________________________________</w:t>
      </w:r>
      <w:r w:rsidRPr="00AC22EA">
        <w:rPr>
          <w:rFonts w:eastAsia="ArialMT" w:cstheme="minorHAnsi"/>
        </w:rPr>
        <w:br/>
        <w:t xml:space="preserve">              </w:t>
      </w:r>
      <w:r w:rsidR="00B22A28" w:rsidRPr="00B22A28">
        <w:rPr>
          <w:rFonts w:eastAsia="ArialMT" w:cstheme="minorHAnsi"/>
        </w:rPr>
        <w:t xml:space="preserve">Место и дата </w:t>
      </w:r>
      <w:r w:rsidRPr="00AC22EA">
        <w:rPr>
          <w:rFonts w:eastAsia="ArialMT" w:cstheme="minorHAnsi"/>
        </w:rPr>
        <w:t xml:space="preserve">                                                                        </w:t>
      </w:r>
      <w:r w:rsidR="00B22A28" w:rsidRPr="00B22A28">
        <w:rPr>
          <w:rFonts w:eastAsia="ArialMT" w:cstheme="minorHAnsi"/>
        </w:rPr>
        <w:t>Подпись / фамилия печатными буквами</w:t>
      </w:r>
    </w:p>
    <w:sectPr w:rsidR="00FE62D7" w:rsidRPr="00B22A28" w:rsidSect="00AC22EA">
      <w:pgSz w:w="11906" w:h="16838"/>
      <w:pgMar w:top="284" w:right="850" w:bottom="142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E5D" w:rsidRDefault="00897E5D" w:rsidP="00CE4CD4">
      <w:pPr>
        <w:spacing w:after="0" w:line="240" w:lineRule="auto"/>
      </w:pPr>
      <w:r>
        <w:separator/>
      </w:r>
    </w:p>
  </w:endnote>
  <w:endnote w:type="continuationSeparator" w:id="0">
    <w:p w:rsidR="00897E5D" w:rsidRDefault="00897E5D" w:rsidP="00CE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E5D" w:rsidRDefault="00897E5D" w:rsidP="00CE4CD4">
      <w:pPr>
        <w:spacing w:after="0" w:line="240" w:lineRule="auto"/>
      </w:pPr>
      <w:r>
        <w:separator/>
      </w:r>
    </w:p>
  </w:footnote>
  <w:footnote w:type="continuationSeparator" w:id="0">
    <w:p w:rsidR="00897E5D" w:rsidRDefault="00897E5D" w:rsidP="00CE4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A28"/>
    <w:rsid w:val="00597307"/>
    <w:rsid w:val="00897E5D"/>
    <w:rsid w:val="00AC22EA"/>
    <w:rsid w:val="00B22A28"/>
    <w:rsid w:val="00C061DC"/>
    <w:rsid w:val="00C67A08"/>
    <w:rsid w:val="00CE4CD4"/>
    <w:rsid w:val="00FE62D7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CD4"/>
  </w:style>
  <w:style w:type="paragraph" w:styleId="a6">
    <w:name w:val="footer"/>
    <w:basedOn w:val="a"/>
    <w:link w:val="a7"/>
    <w:uiPriority w:val="99"/>
    <w:semiHidden/>
    <w:unhideWhenUsed/>
    <w:rsid w:val="00CE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CD4"/>
  </w:style>
  <w:style w:type="paragraph" w:styleId="a8">
    <w:name w:val="Balloon Text"/>
    <w:basedOn w:val="a"/>
    <w:link w:val="a9"/>
    <w:uiPriority w:val="99"/>
    <w:semiHidden/>
    <w:unhideWhenUsed/>
    <w:rsid w:val="00AC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2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3</cp:revision>
  <dcterms:created xsi:type="dcterms:W3CDTF">2012-08-16T07:20:00Z</dcterms:created>
  <dcterms:modified xsi:type="dcterms:W3CDTF">2012-08-16T08:13:00Z</dcterms:modified>
</cp:coreProperties>
</file>